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FC1D7" w14:textId="77777777" w:rsidR="000779EA" w:rsidRDefault="000779EA" w:rsidP="000779EA">
      <w:pPr>
        <w:jc w:val="center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>UMOWA</w:t>
      </w:r>
    </w:p>
    <w:p w14:paraId="6CDC3011" w14:textId="77777777" w:rsidR="000779EA" w:rsidRDefault="000779EA" w:rsidP="000779EA">
      <w:pPr>
        <w:jc w:val="center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>o powierzenie przetwarzania danych osobowych</w:t>
      </w:r>
    </w:p>
    <w:p w14:paraId="562CE9A5" w14:textId="77777777" w:rsidR="000779EA" w:rsidRDefault="000779EA" w:rsidP="000779EA">
      <w:pPr>
        <w:jc w:val="center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(dalej: </w:t>
      </w:r>
      <w:r>
        <w:rPr>
          <w:rFonts w:ascii="Arial" w:hAnsi="Arial" w:cs="Arial"/>
          <w:b/>
          <w:color w:val="000000" w:themeColor="text1"/>
          <w:szCs w:val="24"/>
        </w:rPr>
        <w:t>Umowa</w:t>
      </w:r>
      <w:r>
        <w:rPr>
          <w:rFonts w:ascii="Arial" w:hAnsi="Arial" w:cs="Arial"/>
          <w:color w:val="000000" w:themeColor="text1"/>
          <w:szCs w:val="24"/>
        </w:rPr>
        <w:t>)</w:t>
      </w:r>
    </w:p>
    <w:p w14:paraId="140C4752" w14:textId="77777777" w:rsidR="000779EA" w:rsidRDefault="000779EA" w:rsidP="000779EA">
      <w:pPr>
        <w:rPr>
          <w:rFonts w:ascii="Arial" w:hAnsi="Arial" w:cs="Arial"/>
          <w:sz w:val="20"/>
          <w:szCs w:val="20"/>
        </w:rPr>
      </w:pPr>
    </w:p>
    <w:p w14:paraId="3618C93D" w14:textId="77777777" w:rsidR="000779EA" w:rsidRDefault="000779EA" w:rsidP="000779E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zawarta w dniu ……………………………………………… roku w Jedwabnie pomiędzy:</w:t>
      </w:r>
    </w:p>
    <w:p w14:paraId="6FED08B1" w14:textId="77777777" w:rsidR="000779EA" w:rsidRDefault="000779EA" w:rsidP="000779E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Gminą Jedwabno z siedzibą ul. Warmińskiej 2, 12-122 Jedwabno, NIP 745-18-11-359</w:t>
      </w:r>
    </w:p>
    <w:p w14:paraId="73735ED7" w14:textId="77777777" w:rsidR="000779EA" w:rsidRDefault="000779EA" w:rsidP="000779E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zwanym dalej "Zamawiającym", reprezentowanym przez:</w:t>
      </w:r>
    </w:p>
    <w:p w14:paraId="2C0A57B7" w14:textId="77777777" w:rsidR="000779EA" w:rsidRDefault="000779EA" w:rsidP="000779EA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Sławomira Ambroziaka – Wójta Gminy Jedwabno: </w:t>
      </w:r>
    </w:p>
    <w:p w14:paraId="23D3D9D4" w14:textId="77777777" w:rsidR="000779EA" w:rsidRDefault="000779EA" w:rsidP="000779EA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</w:p>
    <w:p w14:paraId="11586566" w14:textId="77777777" w:rsidR="000779EA" w:rsidRDefault="000779EA" w:rsidP="000779EA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0736A332" w14:textId="77777777" w:rsidR="000779EA" w:rsidRDefault="000779EA" w:rsidP="000779EA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561F5DED" w14:textId="77777777" w:rsidR="000779EA" w:rsidRDefault="000779EA" w:rsidP="000779EA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zwaną dalej "Wykonawcą",</w:t>
      </w:r>
    </w:p>
    <w:p w14:paraId="0C631FBF" w14:textId="77777777" w:rsidR="000779EA" w:rsidRDefault="000779EA" w:rsidP="000779EA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zwanymi łącznie dalej </w:t>
      </w:r>
      <w:r>
        <w:rPr>
          <w:rFonts w:ascii="Arial" w:hAnsi="Arial" w:cs="Arial"/>
          <w:b/>
          <w:sz w:val="20"/>
          <w:szCs w:val="20"/>
        </w:rPr>
        <w:t>Stronami</w:t>
      </w:r>
    </w:p>
    <w:p w14:paraId="51C5A346" w14:textId="77777777" w:rsidR="000779EA" w:rsidRDefault="000779EA" w:rsidP="000779EA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Zważywszy, że:</w:t>
      </w:r>
    </w:p>
    <w:p w14:paraId="261599CF" w14:textId="77777777" w:rsidR="000779EA" w:rsidRDefault="000779EA" w:rsidP="000779E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Strony łączy umowa z dnia ……………………… o realizacji zamówienia na sprzedaż biletów dla uczniów (dalej: </w:t>
      </w:r>
      <w:r>
        <w:rPr>
          <w:rFonts w:ascii="Arial" w:hAnsi="Arial" w:cs="Arial"/>
          <w:b/>
          <w:sz w:val="20"/>
          <w:szCs w:val="20"/>
        </w:rPr>
        <w:t>Umowa Główna</w:t>
      </w:r>
      <w:r>
        <w:rPr>
          <w:rFonts w:ascii="Arial" w:hAnsi="Arial" w:cs="Arial"/>
          <w:sz w:val="20"/>
          <w:szCs w:val="20"/>
        </w:rPr>
        <w:t>);</w:t>
      </w:r>
    </w:p>
    <w:p w14:paraId="25BA6AD3" w14:textId="77777777" w:rsidR="000779EA" w:rsidRDefault="000779EA" w:rsidP="000779E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Zleceniodawca przekazuje Zleceniobiorcy dane osobowe w celu wykonywania Umowy Głównej,</w:t>
      </w:r>
    </w:p>
    <w:p w14:paraId="7BA0E535" w14:textId="77777777" w:rsidR="000779EA" w:rsidRDefault="000779EA" w:rsidP="000779EA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postanawiają zawrzeć Umowę o następującej treści:</w:t>
      </w:r>
    </w:p>
    <w:p w14:paraId="66862A2C" w14:textId="77777777" w:rsidR="000779EA" w:rsidRDefault="000779EA" w:rsidP="000779EA">
      <w:pPr>
        <w:spacing w:line="360" w:lineRule="auto"/>
        <w:rPr>
          <w:rFonts w:ascii="Arial" w:hAnsi="Arial" w:cs="Arial"/>
          <w:sz w:val="20"/>
          <w:szCs w:val="20"/>
        </w:rPr>
      </w:pPr>
    </w:p>
    <w:p w14:paraId="440CC701" w14:textId="77777777" w:rsidR="000779EA" w:rsidRDefault="000779EA" w:rsidP="000779E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 1</w:t>
      </w:r>
    </w:p>
    <w:p w14:paraId="393B5638" w14:textId="77777777" w:rsidR="000779EA" w:rsidRDefault="000779EA" w:rsidP="000779EA">
      <w:pPr>
        <w:numPr>
          <w:ilvl w:val="0"/>
          <w:numId w:val="2"/>
        </w:num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 powierza Wykonawcy przetwarzanie danych osobowych w celu wykonywania Umowy Głównej</w:t>
      </w:r>
      <w:r>
        <w:rPr>
          <w:rFonts w:ascii="Arial" w:eastAsia="Arial" w:hAnsi="Arial" w:cs="Arial"/>
          <w:sz w:val="20"/>
          <w:szCs w:val="20"/>
        </w:rPr>
        <w:t xml:space="preserve">, co stanowi udokumentowane polecenie przetwarzania w rozumieniu art. 29 rozporządzenia Parlamentu Europejskiego i Rady (UE) </w:t>
      </w:r>
      <w:r>
        <w:rPr>
          <w:rFonts w:ascii="Arial" w:eastAsia="Arial" w:hAnsi="Arial" w:cs="Arial"/>
          <w:bCs/>
          <w:sz w:val="20"/>
          <w:szCs w:val="20"/>
        </w:rPr>
        <w:t xml:space="preserve">2016/679 z dnia 27 kwietnia 2016 r. w sprawie ochrony osób fizycznych w związku z przetwarzaniem danych osobowych i w sprawie swobodnego przepływu takich danych oraz uchylenia dyrektywy 95/46/WE (ogólne rozporządzenie o ochronie danych), dalej: </w:t>
      </w:r>
      <w:r>
        <w:rPr>
          <w:rFonts w:ascii="Arial" w:eastAsia="Arial" w:hAnsi="Arial" w:cs="Arial"/>
          <w:b/>
          <w:bCs/>
          <w:sz w:val="20"/>
          <w:szCs w:val="20"/>
        </w:rPr>
        <w:t>RODO</w:t>
      </w:r>
      <w:r>
        <w:rPr>
          <w:rFonts w:ascii="Arial" w:hAnsi="Arial" w:cs="Arial"/>
          <w:sz w:val="20"/>
          <w:szCs w:val="20"/>
        </w:rPr>
        <w:t>.</w:t>
      </w:r>
    </w:p>
    <w:p w14:paraId="3467688D" w14:textId="77777777" w:rsidR="000779EA" w:rsidRDefault="000779EA" w:rsidP="000779E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Zleceniobiorca jest uprawniony do przetwarzania przekazanych danych osobowych wyłącznie w zakresie oraz w celu zgodnym z niniejszą Umową.</w:t>
      </w:r>
    </w:p>
    <w:p w14:paraId="7E22CAA0" w14:textId="77777777" w:rsidR="000779EA" w:rsidRDefault="000779EA" w:rsidP="000779EA">
      <w:pPr>
        <w:numPr>
          <w:ilvl w:val="0"/>
          <w:numId w:val="2"/>
        </w:numPr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Wykonawca może przetwarzać następujące dane osobowe: imię, nazwisko, oddział ucznia, miejscowość oraz dane kontaktowe osób odpowiedzialnych za realizację umowy po stronie Zamawiającego.</w:t>
      </w:r>
    </w:p>
    <w:p w14:paraId="17C4616D" w14:textId="77777777" w:rsidR="000779EA" w:rsidRDefault="000779EA" w:rsidP="000779E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Przetwarzanie danych przez Wykonawcę trwa do chwili rozwiązania, wygaśnięcia lub zakończenia Umowy, chyba że Wykonawca wcześniej usunie ww. dane osobowe na wniosek Zamawiającego.</w:t>
      </w:r>
    </w:p>
    <w:p w14:paraId="63DA4B77" w14:textId="77777777" w:rsidR="000779EA" w:rsidRDefault="000779EA" w:rsidP="000779EA">
      <w:pPr>
        <w:rPr>
          <w:rFonts w:ascii="Arial" w:hAnsi="Arial" w:cs="Arial"/>
          <w:sz w:val="20"/>
          <w:szCs w:val="20"/>
        </w:rPr>
      </w:pPr>
    </w:p>
    <w:p w14:paraId="488E0F43" w14:textId="77777777" w:rsidR="000779EA" w:rsidRDefault="000779EA" w:rsidP="000779E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 2</w:t>
      </w:r>
    </w:p>
    <w:p w14:paraId="0CEC60EC" w14:textId="77777777" w:rsidR="000779EA" w:rsidRDefault="000779EA" w:rsidP="000779EA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Zleceniodawca oświadcza, iż jest administratorem danych osobowych powierzonych Zleceniobiorcy.</w:t>
      </w:r>
    </w:p>
    <w:p w14:paraId="634F0092" w14:textId="77777777" w:rsidR="000779EA" w:rsidRDefault="000779EA" w:rsidP="000779EA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Zleceniobiorca oświadcza, że jest podmiotem przetwarzającym dane osobowe na zlecenie Zleceniodawcy zgodnie z niniejszą Umową.</w:t>
      </w:r>
    </w:p>
    <w:p w14:paraId="68D5BBC6" w14:textId="77777777" w:rsidR="000779EA" w:rsidRDefault="000779EA" w:rsidP="000779EA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Zleceniobiorca oświadcza, że:</w:t>
      </w:r>
    </w:p>
    <w:p w14:paraId="6A9199DB" w14:textId="77777777" w:rsidR="000779EA" w:rsidRDefault="000779EA" w:rsidP="000779EA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środki techniczne i organizacyjne zapewniające ochronę przetwarzania danych osobowych w zakresie wymaganym przez obowiązujące Zleceniobiorcę przepisy prawa, a w szczególności zabezpiecza dane osobowe przed ich udostępnieniem osobom nieupoważnionym, zabraniem przez osobę nieuprawnioną, przetwarzaniem z naruszeniem przepisów prawa oraz zmianą, utratą, uszkodzeniem lub zniszczeniem tych danych, a także spełnia inne wymagania określone w przepisach prawa dotyczące ochrony danych osobowych;</w:t>
      </w:r>
    </w:p>
    <w:p w14:paraId="6EC85B38" w14:textId="77777777" w:rsidR="000779EA" w:rsidRDefault="000779EA" w:rsidP="000779EA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prowadzi wymaganą przepisami prawa dokumentację opisującą sposób przetwarzania danych osobowych.</w:t>
      </w:r>
    </w:p>
    <w:p w14:paraId="17606C6E" w14:textId="77777777" w:rsidR="000779EA" w:rsidRDefault="000779EA" w:rsidP="000779EA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Wykonywanie Umowy nie wiąże się z żadnymi świadczeniami pieniężnymi ze strony Zleceniodawcy, a wszelkie rozliczenia finansowe dokonane zostaną w ramach Umowy Głównej.</w:t>
      </w:r>
    </w:p>
    <w:p w14:paraId="692C7FD1" w14:textId="77777777" w:rsidR="000779EA" w:rsidRDefault="000779EA" w:rsidP="000779EA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Zleceniobiorca zobowiązuje się, że:</w:t>
      </w:r>
    </w:p>
    <w:p w14:paraId="6B30562E" w14:textId="77777777" w:rsidR="000779EA" w:rsidRDefault="000779EA" w:rsidP="000779EA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będzie prowadził ewidencję osób upoważnionych (ze strony Zleceniobiorcy), zgodnie z przepisami prawa;</w:t>
      </w:r>
    </w:p>
    <w:p w14:paraId="38671A13" w14:textId="77777777" w:rsidR="000779EA" w:rsidRDefault="000779EA" w:rsidP="000779EA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zachowa w tajemnicy dane osobowe oraz inne dane, a w szczególności informacje stanowiące tajemnicę przedsiębiorstwa, do których Zleceniobiorca mógł uzyskać dostęp w związku z wykonywaniem Umowy lub Umowy Głównej, także po wygaśnięciu lub rozwiązaniu Umowy Głównej;</w:t>
      </w:r>
    </w:p>
    <w:p w14:paraId="66600C03" w14:textId="77777777" w:rsidR="000779EA" w:rsidRDefault="000779EA" w:rsidP="000779EA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zobowiąże na piśmie pracowników oraz inne osoby współpracujące na podstawie umów cywilno-prawnych z Zleceniobiorcą, posiadające lub mogące posiadać dostęp do danych udostępnionych przez Zleceniodawcę w związku z wykonywaniem Umowy Głównej do ich zachowania w tajemnicy również po ustaniu stosunku pracy lub innego stosunku cywilnoprawnego łączącego dany podmiot z Zleceniobiorcą;</w:t>
      </w:r>
    </w:p>
    <w:p w14:paraId="0DB9C960" w14:textId="77777777" w:rsidR="000779EA" w:rsidRDefault="000779EA" w:rsidP="000779EA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 wykonywaniu Umowy dołoży staranności, wynikającej z profesjonalnego charakteru wykonywanej działalności;</w:t>
      </w:r>
    </w:p>
    <w:p w14:paraId="2B6F2C23" w14:textId="77777777" w:rsidR="000779EA" w:rsidRDefault="000779EA" w:rsidP="000779EA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niezwłocznie poinformuje Zleceniodawcę o każdym przypadku naruszenia bezpieczeństwa jakichkolwiek informacji udostępnionych Zleceniobiorcy przez Zleceniodawcę w związku lub w trakcie wykonywania Umowy Głównej, w tym w szczególności w przypadku naruszenia zasad ochrony danych osobowych;</w:t>
      </w:r>
    </w:p>
    <w:p w14:paraId="62FD0065" w14:textId="77777777" w:rsidR="000779EA" w:rsidRDefault="000779EA" w:rsidP="000779EA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poinformuje Zleceniodawcę o każdym przypadku naruszenia zobowiązań wynikających z Umowy niezwłocznie, nie później niż w terminie 2 dni od chwili stwierdzenia naruszenia;</w:t>
      </w:r>
    </w:p>
    <w:p w14:paraId="1F05200C" w14:textId="77777777" w:rsidR="000779EA" w:rsidRDefault="000779EA" w:rsidP="000779EA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podejmuje wszelkie środki wymagane na mocy art. 32 RODO;</w:t>
      </w:r>
    </w:p>
    <w:p w14:paraId="22AB41C8" w14:textId="77777777" w:rsidR="000779EA" w:rsidRDefault="000779EA" w:rsidP="000779EA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przetwarza dane osobowe zgodnie z Umową Główną (udokumentowane polecenie Zleceniodawcy) – co dotyczy też przekazywania danych osobowych do państwa trzeciego lub organizacji międzynarodowej – chyba że obowiązek taki nakłada na niego prawo Unii lub prawo państwa członkowskiego, któremu podlega Zleceniobiorca; w takim przypadku przed rozpoczęciem przetwarzania Zleceniobiorca informuje Zleceniodawcę o tym obowiązku prawnym, o ile prawo to nie zabrania udzielania takiej informacji z uwagi na ważny interes publiczny,</w:t>
      </w:r>
    </w:p>
    <w:p w14:paraId="1F074BD5" w14:textId="77777777" w:rsidR="000779EA" w:rsidRDefault="000779EA" w:rsidP="000779EA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miarę możliwości będzie pomagać Zleceniodawcy - poprzez odpowiednie środki techniczne i organizacyjne - wywiązać się z obowiązku odpowiadania na żądania osoby, której dane osobowe dotyczą, w zakresie wykonywania praw tej osoby określonych w art. 32-36 RODO – realizowane jest to bez dodatkowych opłat;</w:t>
      </w:r>
    </w:p>
    <w:p w14:paraId="75F4EA5D" w14:textId="77777777" w:rsidR="000779EA" w:rsidRDefault="000779EA" w:rsidP="000779EA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uwzględniając charakter przetwarzania danych osobowych oraz dostępne informacje Zleceniobiorca - wyłącznie w zakresie związanym z wykonywaniem Umowy Głównej - w miarę możliwości pomaga Zleceniodawcy poprzez odpowiednie środki techniczne i organizacyjne wywiązać się z obowiązku odpowiadania na żądania osoby, której dane dotyczą, w zakresie wykonywania jej praw określonych w Rozdziale III RODO- realizowane jest to bez dodatkowych opłat;</w:t>
      </w:r>
    </w:p>
    <w:p w14:paraId="4FCFF6A2" w14:textId="77777777" w:rsidR="000779EA" w:rsidRDefault="000779EA" w:rsidP="000779EA">
      <w:pPr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wyłącznie w zakresie związanym z wykonywaniem Umowy Głównej udostępni Zleceniodawcy wszelkie informacje niezbędne do wykazania spełnienia obowiązków określonych w art. 28 RODO przez Zleceniobiorcę.</w:t>
      </w:r>
    </w:p>
    <w:p w14:paraId="783580A3" w14:textId="77777777" w:rsidR="000779EA" w:rsidRDefault="000779EA" w:rsidP="000779EA">
      <w:pPr>
        <w:pStyle w:val="Bezodstpw"/>
        <w:numPr>
          <w:ilvl w:val="0"/>
          <w:numId w:val="3"/>
        </w:numPr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Po rozwiązaniu Umowy Głównej Zleceniobiorca – według wyboru Zleceniodawcy w formie pisemnej pod rygorem nieważności - usunie w sposób trwały wszystkie dane osobowe pochodzące od Zleceniodawcy lub wytworzone na polecenie Zleceniodawcy. </w:t>
      </w:r>
    </w:p>
    <w:p w14:paraId="3794DA9C" w14:textId="77777777" w:rsidR="000779EA" w:rsidRDefault="000779EA" w:rsidP="000779E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3</w:t>
      </w:r>
    </w:p>
    <w:p w14:paraId="64937400" w14:textId="77777777" w:rsidR="000779EA" w:rsidRDefault="000779EA" w:rsidP="000779EA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Zleceniobiorca oświadcza, że przy przetwarzaniu danych nie będzie korzystać z usług podmiotów trzecich i dane osobowe nie będą przekazywane poza terytorium Unii Europejskiej.</w:t>
      </w:r>
    </w:p>
    <w:p w14:paraId="07D62255" w14:textId="77777777" w:rsidR="000779EA" w:rsidRDefault="000779EA" w:rsidP="000779EA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Zleceniobiorca może powierzyć przetwarzanie przekazanych danych osobowych podmiotom trzecim wyłącznie za uprzednią, pisemną pod rygorem nieważności zgodą Zleceniodawcy.</w:t>
      </w:r>
    </w:p>
    <w:p w14:paraId="3CEFD3CC" w14:textId="77777777" w:rsidR="000779EA" w:rsidRDefault="000779EA" w:rsidP="000779EA">
      <w:pPr>
        <w:rPr>
          <w:rFonts w:ascii="Arial" w:hAnsi="Arial" w:cs="Arial"/>
          <w:sz w:val="20"/>
          <w:szCs w:val="20"/>
        </w:rPr>
      </w:pPr>
    </w:p>
    <w:p w14:paraId="579D066F" w14:textId="77777777" w:rsidR="000779EA" w:rsidRDefault="000779EA" w:rsidP="000779E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4</w:t>
      </w:r>
    </w:p>
    <w:p w14:paraId="3E0CBB8C" w14:textId="77777777" w:rsidR="000779EA" w:rsidRDefault="000779EA" w:rsidP="000779EA">
      <w:pPr>
        <w:rPr>
          <w:rFonts w:ascii="Arial" w:hAnsi="Arial" w:cs="Arial"/>
          <w:bCs/>
          <w:sz w:val="20"/>
          <w:szCs w:val="20"/>
        </w:rPr>
      </w:pPr>
    </w:p>
    <w:p w14:paraId="0983C0EE" w14:textId="77777777" w:rsidR="000779EA" w:rsidRDefault="000779EA" w:rsidP="000779EA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Zleceniodawca</w:t>
      </w:r>
      <w:r>
        <w:rPr>
          <w:rFonts w:ascii="Arial" w:hAnsi="Arial" w:cs="Arial"/>
          <w:sz w:val="20"/>
          <w:szCs w:val="20"/>
        </w:rPr>
        <w:t xml:space="preserve"> ma prawo do kontroli zgodności przetwarzania danych osobowych przez </w:t>
      </w:r>
      <w:r>
        <w:rPr>
          <w:rFonts w:ascii="Arial" w:hAnsi="Arial" w:cs="Arial"/>
          <w:bCs/>
          <w:sz w:val="20"/>
          <w:szCs w:val="20"/>
        </w:rPr>
        <w:t>Zleceniobiorcę</w:t>
      </w:r>
      <w:r>
        <w:rPr>
          <w:rFonts w:ascii="Arial" w:hAnsi="Arial" w:cs="Arial"/>
          <w:sz w:val="20"/>
          <w:szCs w:val="20"/>
        </w:rPr>
        <w:t xml:space="preserve"> z przepisami prawa lub Umową, w tym jest uprawniony do żądania od </w:t>
      </w:r>
      <w:r>
        <w:rPr>
          <w:rFonts w:ascii="Arial" w:hAnsi="Arial" w:cs="Arial"/>
          <w:bCs/>
          <w:sz w:val="20"/>
          <w:szCs w:val="20"/>
        </w:rPr>
        <w:t>Zleceniobiorcy</w:t>
      </w:r>
      <w:r>
        <w:rPr>
          <w:rFonts w:ascii="Arial" w:hAnsi="Arial" w:cs="Arial"/>
          <w:sz w:val="20"/>
          <w:szCs w:val="20"/>
        </w:rPr>
        <w:t xml:space="preserve"> udzielenia informacji dotyczących wywiązania się z zobowiązań, o których mowa w Umowie oraz do żądania usunięcia uchybień w tym zakresie w odpowiednim terminie </w:t>
      </w:r>
      <w:r>
        <w:rPr>
          <w:rFonts w:ascii="Arial" w:hAnsi="Arial" w:cs="Arial"/>
          <w:sz w:val="20"/>
          <w:szCs w:val="20"/>
        </w:rPr>
        <w:lastRenderedPageBreak/>
        <w:t xml:space="preserve">wskazanym przez </w:t>
      </w:r>
      <w:r>
        <w:rPr>
          <w:rFonts w:ascii="Arial" w:hAnsi="Arial" w:cs="Arial"/>
          <w:bCs/>
          <w:sz w:val="20"/>
          <w:szCs w:val="20"/>
        </w:rPr>
        <w:t>Zleceniodawcę</w:t>
      </w:r>
      <w:r>
        <w:rPr>
          <w:rFonts w:ascii="Arial" w:hAnsi="Arial" w:cs="Arial"/>
          <w:sz w:val="20"/>
          <w:szCs w:val="20"/>
        </w:rPr>
        <w:t xml:space="preserve">, nie dłuższym jednak niż 7 dni roboczych od dnia wystąpienia przez </w:t>
      </w:r>
      <w:r>
        <w:rPr>
          <w:rFonts w:ascii="Arial" w:hAnsi="Arial" w:cs="Arial"/>
          <w:bCs/>
          <w:sz w:val="20"/>
          <w:szCs w:val="20"/>
        </w:rPr>
        <w:t>Zleceniodawcę</w:t>
      </w:r>
      <w:r>
        <w:rPr>
          <w:rFonts w:ascii="Arial" w:hAnsi="Arial" w:cs="Arial"/>
          <w:sz w:val="20"/>
          <w:szCs w:val="20"/>
        </w:rPr>
        <w:t xml:space="preserve"> z żądaniem w tym zakresie.</w:t>
      </w:r>
    </w:p>
    <w:p w14:paraId="1E8D207D" w14:textId="77777777" w:rsidR="000779EA" w:rsidRDefault="000779EA" w:rsidP="000779EA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Zleceniodawca ma prawo przeprowadzić audyt lub inspekcję w siedzibie lub innym miejscu, gdzie przetwarzane są dane osobowe przez Zleceniobiorcę za 7-dniowym uprzedzeniem. Audyt, o którym mowa w zdaniu pierwszym, jest przeprowadzany na koszt Zleceniodawcy. Zleceniodawca zobowiązuje się przeprowadzić audyt w taki sposób, aby zminimalizować ryzyko zakłócenia pracy Zleceniobiorcy oraz zachować w tajemnicy wszelkie informacje poufne, w tym stanowiące tajemnicę przedsiębiorstwa.</w:t>
      </w:r>
    </w:p>
    <w:p w14:paraId="27240D77" w14:textId="77777777" w:rsidR="000779EA" w:rsidRDefault="000779EA" w:rsidP="000779EA">
      <w:pPr>
        <w:ind w:left="720"/>
        <w:rPr>
          <w:rFonts w:ascii="Arial" w:hAnsi="Arial" w:cs="Arial"/>
          <w:sz w:val="20"/>
          <w:szCs w:val="20"/>
        </w:rPr>
      </w:pPr>
    </w:p>
    <w:p w14:paraId="2D254E98" w14:textId="77777777" w:rsidR="000779EA" w:rsidRDefault="000779EA" w:rsidP="000779E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 5</w:t>
      </w:r>
    </w:p>
    <w:p w14:paraId="0B44F82F" w14:textId="77777777" w:rsidR="000779EA" w:rsidRDefault="000779EA" w:rsidP="000779EA">
      <w:pPr>
        <w:rPr>
          <w:rFonts w:ascii="Arial" w:hAnsi="Arial" w:cs="Arial"/>
          <w:sz w:val="20"/>
          <w:szCs w:val="20"/>
        </w:rPr>
      </w:pPr>
    </w:p>
    <w:p w14:paraId="6FF1EA2E" w14:textId="640DA61C" w:rsidR="000779EA" w:rsidRDefault="000779EA" w:rsidP="000779EA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Umowa wchodzi w życie z dniem podpisania i zostaje zawarta do </w:t>
      </w:r>
      <w:r>
        <w:rPr>
          <w:rFonts w:ascii="Arial" w:hAnsi="Arial" w:cs="Arial"/>
          <w:sz w:val="20"/>
          <w:szCs w:val="20"/>
        </w:rPr>
        <w:t>24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06</w:t>
      </w:r>
      <w:r>
        <w:rPr>
          <w:rFonts w:ascii="Arial" w:hAnsi="Arial" w:cs="Arial"/>
          <w:sz w:val="20"/>
          <w:szCs w:val="20"/>
        </w:rPr>
        <w:t>.202</w:t>
      </w:r>
      <w:r>
        <w:rPr>
          <w:rFonts w:ascii="Arial" w:hAnsi="Arial" w:cs="Arial"/>
          <w:sz w:val="20"/>
          <w:szCs w:val="20"/>
        </w:rPr>
        <w:t xml:space="preserve">2 </w:t>
      </w:r>
      <w:r>
        <w:rPr>
          <w:rFonts w:ascii="Arial" w:hAnsi="Arial" w:cs="Arial"/>
          <w:sz w:val="20"/>
          <w:szCs w:val="20"/>
        </w:rPr>
        <w:t>r. z zastrzeżeniem ust. 2.</w:t>
      </w:r>
    </w:p>
    <w:p w14:paraId="2EB1CF03" w14:textId="77777777" w:rsidR="000779EA" w:rsidRDefault="000779EA" w:rsidP="000779EA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Umowa wygasa z chwilą wygaśnięcia, rozwiązania lub zakończenia w inny sposób Umowy Głównej.</w:t>
      </w:r>
    </w:p>
    <w:p w14:paraId="765F79EE" w14:textId="77777777" w:rsidR="000779EA" w:rsidRDefault="000779EA" w:rsidP="000779EA">
      <w:pPr>
        <w:jc w:val="both"/>
        <w:rPr>
          <w:rFonts w:ascii="Arial" w:hAnsi="Arial" w:cs="Arial"/>
          <w:sz w:val="20"/>
          <w:szCs w:val="20"/>
        </w:rPr>
      </w:pPr>
    </w:p>
    <w:p w14:paraId="47D5A97B" w14:textId="77777777" w:rsidR="000779EA" w:rsidRDefault="000779EA" w:rsidP="000779EA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Zleceniodawca</w:t>
      </w:r>
      <w:r>
        <w:rPr>
          <w:rFonts w:ascii="Arial" w:hAnsi="Arial" w:cs="Arial"/>
          <w:sz w:val="20"/>
          <w:szCs w:val="20"/>
        </w:rPr>
        <w:t xml:space="preserve"> ma prawo wypowiedzenia Umowy Głównej oraz Umowy ze skutkiem natychmiastowym w przypadku, gdy </w:t>
      </w:r>
      <w:r>
        <w:rPr>
          <w:rFonts w:ascii="Arial" w:hAnsi="Arial" w:cs="Arial"/>
          <w:bCs/>
          <w:sz w:val="20"/>
          <w:szCs w:val="20"/>
        </w:rPr>
        <w:t>Zleceniobiorca</w:t>
      </w:r>
      <w:r>
        <w:rPr>
          <w:rFonts w:ascii="Arial" w:hAnsi="Arial" w:cs="Arial"/>
          <w:sz w:val="20"/>
          <w:szCs w:val="20"/>
        </w:rPr>
        <w:t xml:space="preserve"> naruszy którykolwiek z obowiązków określonych w § 2 lub § 3 Umowy lub </w:t>
      </w:r>
      <w:r>
        <w:rPr>
          <w:rFonts w:ascii="Arial" w:hAnsi="Arial" w:cs="Arial"/>
          <w:bCs/>
          <w:sz w:val="20"/>
          <w:szCs w:val="20"/>
        </w:rPr>
        <w:t xml:space="preserve">Zleceniobiorca </w:t>
      </w:r>
      <w:r>
        <w:rPr>
          <w:rFonts w:ascii="Arial" w:hAnsi="Arial" w:cs="Arial"/>
          <w:sz w:val="20"/>
          <w:szCs w:val="20"/>
        </w:rPr>
        <w:t xml:space="preserve">nie zastosuje się do żądania </w:t>
      </w:r>
      <w:r>
        <w:rPr>
          <w:rFonts w:ascii="Arial" w:hAnsi="Arial" w:cs="Arial"/>
          <w:bCs/>
          <w:sz w:val="20"/>
          <w:szCs w:val="20"/>
        </w:rPr>
        <w:t>Zleceniodawcy</w:t>
      </w:r>
      <w:r>
        <w:rPr>
          <w:rFonts w:ascii="Arial" w:hAnsi="Arial" w:cs="Arial"/>
          <w:sz w:val="20"/>
          <w:szCs w:val="20"/>
        </w:rPr>
        <w:t xml:space="preserve"> lub nie usunie uchybień zgodnie z § 4 ust. 1 i 2 Umowy.</w:t>
      </w:r>
    </w:p>
    <w:p w14:paraId="6AD39DA3" w14:textId="77777777" w:rsidR="000779EA" w:rsidRDefault="000779EA" w:rsidP="000779EA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Zmiany niniejszej Umowy mogą zostać dokonane w formie pisemnej pod rygorem nieważności.</w:t>
      </w:r>
    </w:p>
    <w:p w14:paraId="53535AC5" w14:textId="77777777" w:rsidR="000779EA" w:rsidRDefault="000779EA" w:rsidP="000779EA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Jeżeli jakiekolwiek postanowienia Umowy okażą się nieważne nie uchybia to mocy pozostałym, a Strony będą dążyć do zastąpienia nieważnego postanowienia ważnym zapisem odzwierciedlającym pierwotną wolę Stron.</w:t>
      </w:r>
    </w:p>
    <w:p w14:paraId="3FCE086A" w14:textId="77777777" w:rsidR="000779EA" w:rsidRDefault="000779EA" w:rsidP="000779EA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Umowę sporządzono w dwóch jednobrzmiących egzemplarzach, po jednym dla każdej ze Stron.</w:t>
      </w:r>
    </w:p>
    <w:p w14:paraId="5E25A3F8" w14:textId="77777777" w:rsidR="000779EA" w:rsidRDefault="000779EA" w:rsidP="000779EA">
      <w:pPr>
        <w:rPr>
          <w:rFonts w:ascii="Arial" w:hAnsi="Arial" w:cs="Arial"/>
          <w:sz w:val="20"/>
          <w:szCs w:val="20"/>
        </w:rPr>
      </w:pPr>
    </w:p>
    <w:p w14:paraId="65105CA6" w14:textId="77777777" w:rsidR="000779EA" w:rsidRDefault="000779EA" w:rsidP="000779EA">
      <w:pPr>
        <w:rPr>
          <w:rFonts w:ascii="Arial" w:hAnsi="Arial" w:cs="Arial"/>
          <w:sz w:val="20"/>
          <w:szCs w:val="20"/>
        </w:rPr>
      </w:pPr>
    </w:p>
    <w:p w14:paraId="3FBF3A4D" w14:textId="77777777" w:rsidR="000779EA" w:rsidRDefault="000779EA" w:rsidP="000779EA">
      <w:pPr>
        <w:rPr>
          <w:rFonts w:ascii="Arial" w:hAnsi="Arial" w:cs="Arial"/>
          <w:sz w:val="20"/>
          <w:szCs w:val="20"/>
        </w:rPr>
      </w:pPr>
    </w:p>
    <w:p w14:paraId="262C6854" w14:textId="77777777" w:rsidR="000779EA" w:rsidRDefault="000779EA" w:rsidP="000779EA">
      <w:pPr>
        <w:rPr>
          <w:rFonts w:ascii="Arial" w:hAnsi="Arial" w:cs="Arial"/>
          <w:sz w:val="20"/>
          <w:szCs w:val="20"/>
        </w:rPr>
      </w:pPr>
    </w:p>
    <w:p w14:paraId="10AB1584" w14:textId="77777777" w:rsidR="000779EA" w:rsidRDefault="000779EA" w:rsidP="000779EA">
      <w:pPr>
        <w:rPr>
          <w:rFonts w:ascii="Arial" w:hAnsi="Arial" w:cs="Arial"/>
          <w:sz w:val="20"/>
          <w:szCs w:val="20"/>
        </w:rPr>
      </w:pPr>
    </w:p>
    <w:p w14:paraId="0E6528DF" w14:textId="77777777" w:rsidR="000779EA" w:rsidRDefault="000779EA" w:rsidP="000779EA">
      <w:pPr>
        <w:rPr>
          <w:rFonts w:ascii="Arial" w:hAnsi="Arial" w:cs="Arial"/>
          <w:sz w:val="20"/>
          <w:szCs w:val="20"/>
        </w:rPr>
      </w:pPr>
    </w:p>
    <w:p w14:paraId="59DDA42A" w14:textId="77777777" w:rsidR="000779EA" w:rsidRDefault="000779EA" w:rsidP="000779EA">
      <w:pPr>
        <w:rPr>
          <w:rFonts w:ascii="Arial" w:hAnsi="Arial" w:cs="Arial"/>
          <w:sz w:val="20"/>
          <w:szCs w:val="20"/>
        </w:rPr>
      </w:pPr>
    </w:p>
    <w:p w14:paraId="26EFBF18" w14:textId="77777777" w:rsidR="000779EA" w:rsidRDefault="000779EA" w:rsidP="000779EA">
      <w:pPr>
        <w:rPr>
          <w:rFonts w:ascii="Arial" w:hAnsi="Arial" w:cs="Arial"/>
          <w:sz w:val="20"/>
          <w:szCs w:val="20"/>
        </w:rPr>
      </w:pPr>
    </w:p>
    <w:p w14:paraId="5682BB68" w14:textId="77777777" w:rsidR="000779EA" w:rsidRDefault="000779EA" w:rsidP="000779EA">
      <w:pPr>
        <w:rPr>
          <w:rFonts w:ascii="Arial" w:hAnsi="Arial" w:cs="Arial"/>
          <w:sz w:val="20"/>
          <w:szCs w:val="20"/>
        </w:rPr>
      </w:pPr>
    </w:p>
    <w:p w14:paraId="705C6DC1" w14:textId="77777777" w:rsidR="000779EA" w:rsidRDefault="000779EA" w:rsidP="000779E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...........................................</w:t>
      </w:r>
    </w:p>
    <w:p w14:paraId="24EB7150" w14:textId="77777777" w:rsidR="000779EA" w:rsidRDefault="000779EA" w:rsidP="000779EA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Zleceniodawca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  <w:t>Zleceniobiorca</w:t>
      </w:r>
    </w:p>
    <w:p w14:paraId="7766C8A0" w14:textId="77777777" w:rsidR="000779EA" w:rsidRDefault="000779EA" w:rsidP="000779EA">
      <w:pPr>
        <w:rPr>
          <w:rFonts w:ascii="Arial" w:hAnsi="Arial" w:cs="Arial"/>
          <w:sz w:val="20"/>
          <w:szCs w:val="20"/>
        </w:rPr>
      </w:pPr>
    </w:p>
    <w:p w14:paraId="7F6FF764" w14:textId="77777777" w:rsidR="00951266" w:rsidRDefault="00951266"/>
    <w:sectPr w:rsidR="009512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96962"/>
    <w:multiLevelType w:val="hybridMultilevel"/>
    <w:tmpl w:val="22E03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81216"/>
    <w:multiLevelType w:val="hybridMultilevel"/>
    <w:tmpl w:val="165AD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15CBC"/>
    <w:multiLevelType w:val="hybridMultilevel"/>
    <w:tmpl w:val="9FBC59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66A84"/>
    <w:multiLevelType w:val="hybridMultilevel"/>
    <w:tmpl w:val="962EE926"/>
    <w:lvl w:ilvl="0" w:tplc="FB5232C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EC3DCA"/>
    <w:multiLevelType w:val="hybridMultilevel"/>
    <w:tmpl w:val="5B3A5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600F23"/>
    <w:multiLevelType w:val="hybridMultilevel"/>
    <w:tmpl w:val="0F9C1A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42"/>
    <w:rsid w:val="000779EA"/>
    <w:rsid w:val="00721D42"/>
    <w:rsid w:val="0095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4FA69"/>
  <w15:chartTrackingRefBased/>
  <w15:docId w15:val="{6DB1A86A-3241-4E9E-A96F-D09B16FD0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79EA"/>
    <w:pPr>
      <w:spacing w:after="0" w:line="240" w:lineRule="auto"/>
    </w:pPr>
    <w:rPr>
      <w:rFonts w:ascii="Times New Roman" w:eastAsiaTheme="minorEastAsia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ezodstpwZnak">
    <w:name w:val="Bez odstępów Znak"/>
    <w:link w:val="Bezodstpw"/>
    <w:uiPriority w:val="1"/>
    <w:locked/>
    <w:rsid w:val="000779EA"/>
    <w:rPr>
      <w:rFonts w:ascii="Calibri" w:eastAsia="Calibri" w:hAnsi="Calibri" w:cs="Calibri"/>
    </w:rPr>
  </w:style>
  <w:style w:type="paragraph" w:styleId="Bezodstpw">
    <w:name w:val="No Spacing"/>
    <w:link w:val="BezodstpwZnak"/>
    <w:uiPriority w:val="1"/>
    <w:qFormat/>
    <w:rsid w:val="000779EA"/>
    <w:pPr>
      <w:spacing w:line="256" w:lineRule="auto"/>
      <w:jc w:val="both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1159</Words>
  <Characters>6954</Characters>
  <Application>Microsoft Office Word</Application>
  <DocSecurity>0</DocSecurity>
  <Lines>57</Lines>
  <Paragraphs>16</Paragraphs>
  <ScaleCrop>false</ScaleCrop>
  <Company/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m.poniatowska@jedwabno.pl</dc:creator>
  <cp:keywords/>
  <dc:description/>
  <cp:lastModifiedBy>m.poniatowska@jedwabno.pl</cp:lastModifiedBy>
  <cp:revision>3</cp:revision>
  <dcterms:created xsi:type="dcterms:W3CDTF">2021-10-27T14:39:00Z</dcterms:created>
  <dcterms:modified xsi:type="dcterms:W3CDTF">2021-10-27T14:40:00Z</dcterms:modified>
</cp:coreProperties>
</file>